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6B" w:rsidRDefault="008A1C6B" w:rsidP="008A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6B">
        <w:rPr>
          <w:rFonts w:ascii="Times New Roman" w:hAnsi="Times New Roman" w:cs="Times New Roman"/>
          <w:sz w:val="28"/>
          <w:szCs w:val="28"/>
        </w:rPr>
        <w:t xml:space="preserve">Список членов Ученого Совета </w:t>
      </w:r>
    </w:p>
    <w:p w:rsidR="008A1C6B" w:rsidRDefault="008A1C6B" w:rsidP="008A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6B">
        <w:rPr>
          <w:rFonts w:ascii="Times New Roman" w:hAnsi="Times New Roman" w:cs="Times New Roman"/>
          <w:sz w:val="28"/>
          <w:szCs w:val="28"/>
        </w:rPr>
        <w:t xml:space="preserve">Поволжского казачьего института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К.Г.Разумовского </w:t>
      </w:r>
    </w:p>
    <w:p w:rsidR="002D0A61" w:rsidRDefault="008A1C6B" w:rsidP="008A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6B">
        <w:rPr>
          <w:rFonts w:ascii="Times New Roman" w:hAnsi="Times New Roman" w:cs="Times New Roman"/>
          <w:sz w:val="28"/>
          <w:szCs w:val="28"/>
        </w:rPr>
        <w:t>(Первый казачий университет)»</w:t>
      </w:r>
    </w:p>
    <w:p w:rsidR="008A1C6B" w:rsidRDefault="008A1C6B" w:rsidP="008A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hAnsi="Times New Roman" w:cs="Times New Roman"/>
          <w:sz w:val="28"/>
          <w:szCs w:val="28"/>
        </w:rPr>
        <w:t xml:space="preserve">1. </w:t>
      </w:r>
      <w:r w:rsidRPr="008A1C6B">
        <w:rPr>
          <w:rFonts w:ascii="Times New Roman" w:eastAsia="Calibri" w:hAnsi="Times New Roman" w:cs="Times New Roman"/>
          <w:sz w:val="28"/>
          <w:szCs w:val="28"/>
        </w:rPr>
        <w:t>Терехова Анна Александровна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директор института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Дедюев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Сергей Анатольевич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атаман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Симбирского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окружного казачьего общества, казачий полковник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hAnsi="Times New Roman" w:cs="Times New Roman"/>
          <w:color w:val="0C0000"/>
          <w:sz w:val="28"/>
          <w:szCs w:val="28"/>
          <w:shd w:val="clear" w:color="auto" w:fill="FFFFFF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Дрянцов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Виктор Сергеевич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hAnsi="Times New Roman" w:cs="Times New Roman"/>
          <w:color w:val="0C0000"/>
          <w:sz w:val="28"/>
          <w:szCs w:val="28"/>
          <w:shd w:val="clear" w:color="auto" w:fill="FFFFFF"/>
        </w:rPr>
        <w:t xml:space="preserve">иерей, клирик </w:t>
      </w:r>
      <w:proofErr w:type="spellStart"/>
      <w:r w:rsidRPr="008A1C6B">
        <w:rPr>
          <w:rFonts w:ascii="Times New Roman" w:hAnsi="Times New Roman" w:cs="Times New Roman"/>
          <w:color w:val="0C0000"/>
          <w:sz w:val="28"/>
          <w:szCs w:val="28"/>
          <w:shd w:val="clear" w:color="auto" w:fill="FFFFFF"/>
        </w:rPr>
        <w:t>Спасо-Преображенского</w:t>
      </w:r>
      <w:proofErr w:type="spellEnd"/>
      <w:r w:rsidRPr="008A1C6B">
        <w:rPr>
          <w:rFonts w:ascii="Times New Roman" w:hAnsi="Times New Roman" w:cs="Times New Roman"/>
          <w:color w:val="0C0000"/>
          <w:sz w:val="28"/>
          <w:szCs w:val="28"/>
          <w:shd w:val="clear" w:color="auto" w:fill="FFFFFF"/>
        </w:rPr>
        <w:t xml:space="preserve"> кафедрального собора г</w:t>
      </w:r>
      <w:proofErr w:type="gramStart"/>
      <w:r w:rsidRPr="008A1C6B">
        <w:rPr>
          <w:rFonts w:ascii="Times New Roman" w:hAnsi="Times New Roman" w:cs="Times New Roman"/>
          <w:color w:val="0C0000"/>
          <w:sz w:val="28"/>
          <w:szCs w:val="28"/>
          <w:shd w:val="clear" w:color="auto" w:fill="FFFFFF"/>
        </w:rPr>
        <w:t>.Д</w:t>
      </w:r>
      <w:proofErr w:type="gramEnd"/>
      <w:r w:rsidRPr="008A1C6B">
        <w:rPr>
          <w:rFonts w:ascii="Times New Roman" w:hAnsi="Times New Roman" w:cs="Times New Roman"/>
          <w:color w:val="0C0000"/>
          <w:sz w:val="28"/>
          <w:szCs w:val="28"/>
          <w:shd w:val="clear" w:color="auto" w:fill="FFFFFF"/>
        </w:rPr>
        <w:t>имитровграда, председатель епархиального отдела по взаимодействию с казачеством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hAnsi="Times New Roman" w:cs="Times New Roman"/>
          <w:color w:val="0C0000"/>
          <w:sz w:val="28"/>
          <w:szCs w:val="28"/>
          <w:shd w:val="clear" w:color="auto" w:fill="FFFFFF"/>
        </w:rPr>
        <w:t xml:space="preserve">4.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Ильмушкин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Алексей Георгиевич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заместитель директора по УМР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Дорогойкин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заместитель директора по развитию казачества и ВР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Григорьянц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Игорь Александрович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руководитель отдела НИД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A1C6B">
        <w:rPr>
          <w:rFonts w:ascii="Times New Roman" w:eastAsia="Calibri" w:hAnsi="Times New Roman" w:cs="Times New Roman"/>
          <w:sz w:val="28"/>
          <w:szCs w:val="28"/>
        </w:rPr>
        <w:t>Лаврентьева Светлана Вячеславовна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Байгуллов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Радик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8A1C6B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8A1C6B">
        <w:rPr>
          <w:rFonts w:ascii="Times New Roman" w:eastAsia="Calibri" w:hAnsi="Times New Roman" w:cs="Times New Roman"/>
          <w:sz w:val="28"/>
          <w:szCs w:val="28"/>
        </w:rPr>
        <w:t>ав.кафедрой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гуманитарных и социально-экономических дисциплин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Шигапов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Ильяс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Исхакович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8A1C6B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8A1C6B">
        <w:rPr>
          <w:rFonts w:ascii="Times New Roman" w:eastAsia="Calibri" w:hAnsi="Times New Roman" w:cs="Times New Roman"/>
          <w:sz w:val="28"/>
          <w:szCs w:val="28"/>
        </w:rPr>
        <w:t>ав.кафедрой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«Естественнонаучные и технические дисциплины»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доктор наук, доцент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Ильмушкин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Георгий Максимович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профессор кафедры «Естественнонаучные и технические дисциплины»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доктор наук, профессор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Бобкова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 Елена Юрьевна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доцент кафедры гуманитарных и социально-экономических дисциплин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наук,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доцент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8A1C6B">
        <w:rPr>
          <w:rFonts w:ascii="Times New Roman" w:eastAsia="Calibri" w:hAnsi="Times New Roman" w:cs="Times New Roman"/>
          <w:sz w:val="28"/>
          <w:szCs w:val="28"/>
        </w:rPr>
        <w:t>Акулина Елена Евгеньевна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доцент кафедры гуманитарных и социально-экономических дисциплин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Джелалова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Лариса Анатольевна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доцент кафедры гуманитарных и социально-экономических дисциплин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Алейникова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Ольга Сергеевна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доцент кафедры гуманитарных и социально-экономических дисциплин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кандидат наук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Хуснутдинов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Раись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C6B">
        <w:rPr>
          <w:rFonts w:ascii="Times New Roman" w:eastAsia="Calibri" w:hAnsi="Times New Roman" w:cs="Times New Roman"/>
          <w:sz w:val="28"/>
          <w:szCs w:val="28"/>
        </w:rPr>
        <w:t>Нурдинович</w:t>
      </w:r>
      <w:proofErr w:type="spellEnd"/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директор ООО «Золотой колос»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1C6B" w:rsidRPr="008A1C6B" w:rsidRDefault="008A1C6B" w:rsidP="008A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8A1C6B">
        <w:rPr>
          <w:rFonts w:ascii="Times New Roman" w:eastAsia="Calibri" w:hAnsi="Times New Roman" w:cs="Times New Roman"/>
          <w:sz w:val="28"/>
          <w:szCs w:val="28"/>
        </w:rPr>
        <w:t>Селиванова Вера Сергеевна</w:t>
      </w:r>
      <w:r w:rsidRPr="008A1C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C6B">
        <w:rPr>
          <w:rFonts w:ascii="Times New Roman" w:eastAsia="Calibri" w:hAnsi="Times New Roman" w:cs="Times New Roman"/>
          <w:sz w:val="28"/>
          <w:szCs w:val="28"/>
        </w:rPr>
        <w:t>председатель студенческого совета, студентка 1 курса очной формы обучения направления «</w:t>
      </w:r>
      <w:r w:rsidRPr="008A1C6B">
        <w:rPr>
          <w:rFonts w:ascii="Times New Roman" w:hAnsi="Times New Roman" w:cs="Times New Roman"/>
          <w:sz w:val="28"/>
          <w:szCs w:val="28"/>
        </w:rPr>
        <w:t>Технология продукции и организация общественного питания</w:t>
      </w:r>
      <w:r w:rsidRPr="008A1C6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A1C6B" w:rsidRDefault="008A1C6B" w:rsidP="008A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C6B" w:rsidRPr="008A1C6B" w:rsidRDefault="008A1C6B" w:rsidP="008A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1C6B" w:rsidRPr="008A1C6B" w:rsidSect="002D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6E1"/>
    <w:multiLevelType w:val="hybridMultilevel"/>
    <w:tmpl w:val="CE28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C6B"/>
    <w:rsid w:val="002D0A61"/>
    <w:rsid w:val="008A1C6B"/>
    <w:rsid w:val="00E1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2022-03-25T09:49:00Z</dcterms:created>
  <dcterms:modified xsi:type="dcterms:W3CDTF">2022-03-25T10:00:00Z</dcterms:modified>
</cp:coreProperties>
</file>